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A8" w:rsidRPr="00392C08" w:rsidRDefault="003501A8" w:rsidP="003501A8">
      <w:pPr>
        <w:tabs>
          <w:tab w:val="left" w:pos="3465"/>
        </w:tabs>
        <w:rPr>
          <w:rFonts w:ascii="Times New Roman" w:hAnsi="Times New Roman"/>
          <w:b/>
        </w:rPr>
      </w:pPr>
    </w:p>
    <w:p w:rsidR="003501A8" w:rsidRPr="003501A8" w:rsidRDefault="003501A8" w:rsidP="003501A8">
      <w:pPr>
        <w:tabs>
          <w:tab w:val="left" w:pos="7305"/>
        </w:tabs>
        <w:rPr>
          <w:rFonts w:ascii="Times New Roman" w:hAnsi="Times New Roman"/>
          <w:sz w:val="24"/>
          <w:szCs w:val="24"/>
        </w:rPr>
      </w:pPr>
    </w:p>
    <w:p w:rsidR="003501A8" w:rsidRPr="003501A8" w:rsidRDefault="003501A8" w:rsidP="003501A8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                АДМИНИСТРАЦИЯ РАССВЕТОВСКОГО СЕЛЬСКОГО ПОСЕЛЕНИЯ</w:t>
      </w:r>
    </w:p>
    <w:p w:rsidR="003501A8" w:rsidRPr="003501A8" w:rsidRDefault="003501A8" w:rsidP="003501A8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            ЕЛАНСКОГО МУНИЦИПАЛЬНОГО РАЙОНА ВОЛГОГРАДСКОЙ ОБЛАСТИ</w:t>
      </w:r>
    </w:p>
    <w:p w:rsidR="003501A8" w:rsidRPr="003501A8" w:rsidRDefault="003501A8" w:rsidP="003501A8">
      <w:pPr>
        <w:rPr>
          <w:rFonts w:ascii="Times New Roman" w:hAnsi="Times New Roman"/>
          <w:sz w:val="24"/>
          <w:szCs w:val="24"/>
        </w:rPr>
      </w:pPr>
    </w:p>
    <w:p w:rsidR="003501A8" w:rsidRPr="003501A8" w:rsidRDefault="003501A8" w:rsidP="003501A8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ПОСТАНОВЛЕНИЕ</w:t>
      </w:r>
    </w:p>
    <w:p w:rsidR="003501A8" w:rsidRPr="003501A8" w:rsidRDefault="003501A8" w:rsidP="003501A8">
      <w:pPr>
        <w:outlineLvl w:val="0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501A8">
        <w:rPr>
          <w:rFonts w:ascii="Times New Roman" w:hAnsi="Times New Roman"/>
          <w:sz w:val="24"/>
          <w:szCs w:val="24"/>
        </w:rPr>
        <w:t xml:space="preserve"> № 44</w:t>
      </w:r>
    </w:p>
    <w:p w:rsidR="003501A8" w:rsidRDefault="003501A8" w:rsidP="003501A8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30</w:t>
      </w:r>
      <w:r w:rsidRPr="003501A8">
        <w:rPr>
          <w:rFonts w:ascii="Times New Roman" w:hAnsi="Times New Roman"/>
          <w:sz w:val="24"/>
          <w:szCs w:val="24"/>
        </w:rPr>
        <w:t xml:space="preserve">.08.2017 г.                                              </w:t>
      </w:r>
    </w:p>
    <w:p w:rsidR="0080423B" w:rsidRPr="003501A8" w:rsidRDefault="003501A8" w:rsidP="003501A8">
      <w:pPr>
        <w:tabs>
          <w:tab w:val="left" w:pos="3465"/>
        </w:tabs>
        <w:rPr>
          <w:rFonts w:ascii="Times New Roman" w:hAnsi="Times New Roman"/>
        </w:rPr>
      </w:pPr>
      <w:r w:rsidRPr="003501A8">
        <w:rPr>
          <w:rFonts w:ascii="Times New Roman" w:hAnsi="Times New Roman"/>
        </w:rPr>
        <w:t>С.Березовка.</w:t>
      </w:r>
    </w:p>
    <w:p w:rsidR="0080423B" w:rsidRPr="003501A8" w:rsidRDefault="0080423B" w:rsidP="0080423B">
      <w:pPr>
        <w:pStyle w:val="a5"/>
        <w:rPr>
          <w:b/>
        </w:rPr>
      </w:pPr>
      <w:r w:rsidRPr="003501A8">
        <w:rPr>
          <w:rStyle w:val="a3"/>
          <w:b w:val="0"/>
        </w:rPr>
        <w:t>Об утверждении Порядка и Методики                                                                                          оценки эффективности</w:t>
      </w:r>
      <w:r w:rsidRPr="003501A8">
        <w:rPr>
          <w:b/>
        </w:rPr>
        <w:t xml:space="preserve"> </w:t>
      </w:r>
      <w:r w:rsidR="003501A8">
        <w:rPr>
          <w:rStyle w:val="a3"/>
          <w:b w:val="0"/>
        </w:rPr>
        <w:t xml:space="preserve">предоставленных  </w:t>
      </w:r>
      <w:r w:rsidRPr="003501A8">
        <w:rPr>
          <w:rStyle w:val="a3"/>
          <w:b w:val="0"/>
        </w:rPr>
        <w:t>(планируемых к предоставлению) налоговых                                                                              льгот</w:t>
      </w:r>
      <w:r w:rsidRPr="003501A8">
        <w:rPr>
          <w:b/>
        </w:rPr>
        <w:t xml:space="preserve"> </w:t>
      </w:r>
      <w:r w:rsidRPr="003501A8">
        <w:rPr>
          <w:rStyle w:val="a3"/>
          <w:b w:val="0"/>
        </w:rPr>
        <w:t>по местным налогам.</w:t>
      </w:r>
    </w:p>
    <w:p w:rsidR="0080423B" w:rsidRPr="003501A8" w:rsidRDefault="0080423B" w:rsidP="0080423B">
      <w:pPr>
        <w:pStyle w:val="a5"/>
        <w:jc w:val="both"/>
      </w:pPr>
      <w:r w:rsidRPr="003501A8">
        <w:t xml:space="preserve">В целях повышения эффективности предоставления налоговых льгот по местным налогам, администрация </w:t>
      </w:r>
      <w:proofErr w:type="spellStart"/>
      <w:r w:rsidR="003501A8">
        <w:t>Рассветовского</w:t>
      </w:r>
      <w:proofErr w:type="spellEnd"/>
      <w:r w:rsidRPr="003501A8">
        <w:t xml:space="preserve"> сельского поселения</w:t>
      </w:r>
    </w:p>
    <w:p w:rsidR="0080423B" w:rsidRPr="003501A8" w:rsidRDefault="0080423B" w:rsidP="0080423B">
      <w:pPr>
        <w:pStyle w:val="a5"/>
        <w:jc w:val="both"/>
      </w:pPr>
      <w:r w:rsidRPr="003501A8">
        <w:t>ПОСТАНОВЛЯЕТ:</w:t>
      </w:r>
    </w:p>
    <w:p w:rsidR="0080423B" w:rsidRPr="003501A8" w:rsidRDefault="0080423B" w:rsidP="0080423B">
      <w:pPr>
        <w:pStyle w:val="a5"/>
        <w:jc w:val="both"/>
      </w:pPr>
      <w:r w:rsidRPr="003501A8">
        <w:t>1. Утвердить Порядок оценки эффективности предоставленных (планируемых к предоставлению) налоговых льгот по местным налогам согласно Приложению №1.</w:t>
      </w:r>
    </w:p>
    <w:p w:rsidR="0080423B" w:rsidRPr="003501A8" w:rsidRDefault="0080423B" w:rsidP="0080423B">
      <w:pPr>
        <w:pStyle w:val="a5"/>
        <w:jc w:val="both"/>
      </w:pPr>
      <w:r w:rsidRPr="003501A8">
        <w:t>2. Утвердить Методику оценки эффективности предоставленных (планируемых к предоставлению) налоговых льгот по местным налогам согласно Приложению №2.</w:t>
      </w:r>
    </w:p>
    <w:p w:rsidR="0080423B" w:rsidRPr="003501A8" w:rsidRDefault="0080423B" w:rsidP="0080423B">
      <w:pPr>
        <w:pStyle w:val="a5"/>
        <w:jc w:val="both"/>
      </w:pPr>
      <w:r w:rsidRPr="003501A8">
        <w:t>3. Контроль  исполнения настоящего  Постановления оставляю за собой.</w:t>
      </w:r>
    </w:p>
    <w:p w:rsidR="0080423B" w:rsidRPr="003501A8" w:rsidRDefault="0080423B" w:rsidP="0080423B">
      <w:pPr>
        <w:pStyle w:val="a5"/>
        <w:jc w:val="both"/>
      </w:pPr>
      <w:r w:rsidRPr="003501A8">
        <w:t>4. Настоящее постановление вступает в силу со дня подписания и подлежит размещению на сайте Администрации поселения в сети «</w:t>
      </w:r>
      <w:proofErr w:type="spellStart"/>
      <w:r w:rsidRPr="003501A8">
        <w:t>Итернет</w:t>
      </w:r>
      <w:proofErr w:type="spellEnd"/>
      <w:r w:rsidRPr="003501A8">
        <w:t>».</w:t>
      </w:r>
    </w:p>
    <w:p w:rsidR="003501A8" w:rsidRDefault="0080423B" w:rsidP="0080423B">
      <w:pPr>
        <w:pStyle w:val="a5"/>
      </w:pPr>
      <w:r w:rsidRPr="003501A8">
        <w:t xml:space="preserve">Глава </w:t>
      </w:r>
      <w:proofErr w:type="spellStart"/>
      <w:r w:rsidR="003501A8">
        <w:t>Рассветовского</w:t>
      </w:r>
      <w:proofErr w:type="spellEnd"/>
      <w:r w:rsidRPr="003501A8">
        <w:t xml:space="preserve"> сельского </w:t>
      </w:r>
      <w:r w:rsidR="003501A8">
        <w:t xml:space="preserve">поселения </w:t>
      </w:r>
    </w:p>
    <w:p w:rsidR="0080423B" w:rsidRPr="003501A8" w:rsidRDefault="0080423B" w:rsidP="0080423B">
      <w:pPr>
        <w:pStyle w:val="a5"/>
      </w:pPr>
      <w:r w:rsidRPr="003501A8">
        <w:t xml:space="preserve"> Еланского муниципального района                                                                                     Волгоградской области:                                                 </w:t>
      </w:r>
      <w:r w:rsidR="003501A8">
        <w:t xml:space="preserve">                              С.П.Гордеев</w:t>
      </w:r>
    </w:p>
    <w:p w:rsidR="0080423B" w:rsidRPr="003501A8" w:rsidRDefault="0080423B" w:rsidP="0080423B">
      <w:pPr>
        <w:pStyle w:val="a5"/>
        <w:jc w:val="both"/>
      </w:pPr>
      <w:r w:rsidRPr="003501A8">
        <w:t> 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Приложение №  1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УТВЕРЖДЕН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Постановлением администрации</w:t>
      </w:r>
    </w:p>
    <w:p w:rsidR="0080423B" w:rsidRPr="003501A8" w:rsidRDefault="003501A8" w:rsidP="0080423B">
      <w:pPr>
        <w:pStyle w:val="a7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Рассветовского</w:t>
      </w:r>
      <w:proofErr w:type="spellEnd"/>
      <w:r w:rsidR="0080423B" w:rsidRPr="003501A8">
        <w:rPr>
          <w:sz w:val="24"/>
          <w:szCs w:val="24"/>
        </w:rPr>
        <w:t xml:space="preserve">  сельского поселения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От  30.08 .2017 г. №</w:t>
      </w:r>
      <w:r w:rsidR="003501A8">
        <w:rPr>
          <w:sz w:val="24"/>
          <w:szCs w:val="24"/>
        </w:rPr>
        <w:t>44</w:t>
      </w:r>
    </w:p>
    <w:p w:rsidR="0080423B" w:rsidRPr="003501A8" w:rsidRDefault="0080423B" w:rsidP="0080423B">
      <w:pPr>
        <w:pStyle w:val="a7"/>
        <w:jc w:val="center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center"/>
        <w:rPr>
          <w:b/>
          <w:sz w:val="24"/>
          <w:szCs w:val="24"/>
        </w:rPr>
      </w:pPr>
      <w:r w:rsidRPr="003501A8">
        <w:rPr>
          <w:b/>
          <w:sz w:val="24"/>
          <w:szCs w:val="24"/>
        </w:rPr>
        <w:t xml:space="preserve">Порядок оценки эффективности </w:t>
      </w:r>
      <w:proofErr w:type="gramStart"/>
      <w:r w:rsidRPr="003501A8">
        <w:rPr>
          <w:b/>
          <w:sz w:val="24"/>
          <w:szCs w:val="24"/>
        </w:rPr>
        <w:t>предоставленных</w:t>
      </w:r>
      <w:proofErr w:type="gramEnd"/>
    </w:p>
    <w:p w:rsidR="0080423B" w:rsidRPr="003501A8" w:rsidRDefault="0080423B" w:rsidP="0080423B">
      <w:pPr>
        <w:pStyle w:val="a7"/>
        <w:jc w:val="center"/>
        <w:rPr>
          <w:b/>
          <w:sz w:val="24"/>
          <w:szCs w:val="24"/>
        </w:rPr>
      </w:pPr>
      <w:r w:rsidRPr="003501A8">
        <w:rPr>
          <w:b/>
          <w:sz w:val="24"/>
          <w:szCs w:val="24"/>
        </w:rPr>
        <w:t>(планируемых к предоставлению) налоговых льгот по местным налогам</w:t>
      </w:r>
    </w:p>
    <w:p w:rsidR="0080423B" w:rsidRPr="003501A8" w:rsidRDefault="0080423B" w:rsidP="0080423B">
      <w:pPr>
        <w:pStyle w:val="a7"/>
        <w:jc w:val="center"/>
        <w:rPr>
          <w:b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0423B" w:rsidRPr="003501A8" w:rsidRDefault="0080423B" w:rsidP="0080423B">
      <w:pPr>
        <w:pStyle w:val="12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1.1. Настоящий Порядок устанавливает процедуру проведения оценки эффективности предоставленных (планируемых к предоставлению) налоговых льгот для отдельных категорий налогоплательщиков и ставок налогов по местным налогам.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1.2. Оценка эффективности предоставленных (планируемых к предоставлению) налоговых льгот проводится в целях определения степени достижения задач, решение которых предполагалось (или предполагается) при их предоставлении, и к которым относятся: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1) стимулирование роста налогооблагаемой базы в целях увеличения налоговых платежей в бюджет </w:t>
      </w:r>
      <w:proofErr w:type="spellStart"/>
      <w:r w:rsidR="003501A8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2) стимулирование использования финансовых ресурсов налогоплательщиков для расширения и обновления производств и технологий в целях увеличения объемов производства и создания новых рабочих мест;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3) поддержка социально незащищенных слоев населения.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1.3. Результаты оценки эффективности предоставленных  (планируемых к предоставлению) налоговых льгот используются в целях разработки проекта решения Думы </w:t>
      </w:r>
      <w:proofErr w:type="spellStart"/>
      <w:r w:rsidR="003501A8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1) о бюджете </w:t>
      </w:r>
      <w:proofErr w:type="spellStart"/>
      <w:r w:rsidR="003501A8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плановый период;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2) своевременного принятия мер по отмене или корректировке неэффективных налоговых льгот;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3) установления налоговых льгот.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1.4. Оценка эффективности предоставленных (планируемых к предоставлению) налоговых льгот проводится путем расчетов, осуществляемых с использованием данных налоговой, статистической, финансовой отчетности, а также иной информации, позволяющей произвести необходимые расчеты при проведении оценки эффективности предоставленных (планируемых к предоставлению) налоговых льгот.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2. Показатели оценки эффективности налоговых льгот</w: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Показателями оценки эффективности налоговых льгот являются: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2.1. Бюджетная эффективность налоговой льготы - влияние предоставления налоговой льготы на объемы доходов бюджета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2.2. Под экономической эффективностью налоговой льготы понимается опережающая динамика инвестиций в основной капитал у категории налогоплательщиков, которой предоставлена (планируется к предоставлению) налоговая льгота.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 xml:space="preserve">Оценка экономической эффективности налоговой льготы осуществляется при предоставлении налоговой льготы налогоплательщикам для расширения и обновления производства и технологий в целях увеличения объемов производства, выпуска конкурентоспособной продукции и создания новых рабочих мест.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2.3. Социальная эффективность налоговой льготы - последствия введения налоговой льготы, определяемые показателями, подтверждающими повышение социальной защищенности населения, создание благоприятных условий развития социальной инфраструктуры.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Оценка социальной эффективности налоговой льготы осуществляется при предоставлении налоговой льготы отдельным категориям населения, некоммерческим организациям.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>3. Сроки проведения оценки эффективности налоговых льгот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3.1. Оценка эффективности предоставленных (планируемых к предоставлению) налоговых льгот осуществляется в части: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1) предоставленных налоговых льгот – ежегодно в срок не позднее трех месяцев со дня предоставления налоговыми органами информации о средствах, недополученных бюджетом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в связи с применением налогоплательщиками льгот, установленных Думой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2) планируемых к предоставлению налоговых льгот – в сроки, обеспечивающие принятие и опубликование соответствующих решений Думы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>4. Порядок проведения оценки эффективности предоставленных                 налоговых льгот.</w:t>
      </w:r>
      <w:r w:rsidRPr="003501A8">
        <w:rPr>
          <w:rFonts w:ascii="Times New Roman" w:hAnsi="Times New Roman"/>
          <w:sz w:val="24"/>
          <w:szCs w:val="24"/>
        </w:rPr>
        <w:t xml:space="preserve">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4.1. Проведение оценки эффективности предоставленных налоговых льгот осуществляется главным бухгалтером администрации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4.2. Оценка эффективности предоставленных налоговых льгот осуществляется по каждому налогу в разрезе категорий налогоплательщиков, которым предоставлены налоговые льготы в виде: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1) уменьшения налогооблагаемой базы; 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2) снижения налоговой ставки.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4.3. Расчеты оценки эффективности предоставленных налоговых льгот осуществляются по форме, установленной методикой оценки эффективности предоставленных (планируемых к предоставлению) налоговых льгот, в соответствии с Приложением № 2 к настоящему постановлению.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4.4. Результаты оценки эффективности предоставленных налоговых льгот оформляются в соответствии с положениями пункта 6 настоящего Порядка.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>4.5. По итогам проведенной оценки эффективности предоставленных налоговых льгот главный бухгалтер готовит заключение: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1) о целесообразности сохранения предоставленных налоговых льгот;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2) об отмене предоставленных налоговых льгот;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3) о корректировке предоставленных налоговых льгот.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4.6. Указанное заключение администрация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представляет на рассмотрение Постоянной  комиссии по бюджетной, налоговой и экономической политике    Думы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Если по итогам рассмотрения вопроса на Постоянной  комиссии по бюджетной, налоговой и экономической политике принимаются решения о целесообразности отмены или корректировке предоставленных налоговых льгот, администрацией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в установленном порядке готовится проект соответствующего нормативного правового акта.  </w:t>
      </w:r>
    </w:p>
    <w:p w:rsidR="0080423B" w:rsidRPr="003501A8" w:rsidRDefault="0080423B" w:rsidP="0080423B">
      <w:pPr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>5. Порядок проведения оценки эффективности планируемых к предоставлению налоговых льгот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5.1. Предложение о предоставлении отдельной категории налогоплательщиков налоговой льготы и результаты оценки ее эффективности предоставляются инициатором введения налоговой льготы в администрацию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5.2. Расчеты оценки эффективности планируемой к предоставлению  налоговой льготы осуществляется по форме, установленной методикой оценки эффективности предоставленных (планируемых к предоставлению) налоговых льгот, в соответствии с Приложением № 2 к настоящему постановлению.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5.3. Результаты оценки эффективности планируемой к предоставлению налоговой льготы оформляются в соответствии с положениями пункта 6 настоящего Порядка.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5.4. По итогам проведенной оценки эффективности, планируемой к предоставлению налоговой льготы, администрация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готовит заключение: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1) о целесообразности предоставления налоговой льготы с обоснованием такого вывода;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2) об отсутствии целесообразности предоставления налоговой льготы с обоснованием такого вывода.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5.5. Указанное заключение администрация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представляет на рассмотрение Постоянной  комиссии по бюджетной, налоговой и экономической политике.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Если по итогам рассмотрения вопроса на Постоянной  комиссии по бюджетной, налоговой и экономической политике принимаются решения о целесообразности предоставления налоговых льгот, администрацией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в установленном порядке готовится проект соответствующего нормативного правового акта. </w:t>
      </w:r>
    </w:p>
    <w:p w:rsidR="0080423B" w:rsidRPr="003501A8" w:rsidRDefault="0080423B" w:rsidP="0080423B">
      <w:pPr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lastRenderedPageBreak/>
        <w:t>6. Оформление результатов оценки эффективности предоставленных (планируемых к предоставлению) налоговых льгот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6.1. Результаты оценки бюджетной, экономической и социальной эффективности предоставленных (планируемых к предоставлению) налоговых льгот оформляются администрацией </w:t>
      </w:r>
      <w:proofErr w:type="spellStart"/>
      <w:r w:rsidR="003501A8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сельского поселения по форме согласно приложению к настоящему Порядку.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spacing w:after="0"/>
        <w:rPr>
          <w:rFonts w:ascii="Times New Roman" w:hAnsi="Times New Roman"/>
          <w:sz w:val="28"/>
          <w:szCs w:val="28"/>
        </w:rPr>
        <w:sectPr w:rsidR="0080423B" w:rsidRPr="003501A8">
          <w:pgSz w:w="11906" w:h="16838"/>
          <w:pgMar w:top="1134" w:right="851" w:bottom="1134" w:left="1134" w:header="709" w:footer="709" w:gutter="0"/>
          <w:cols w:space="720"/>
        </w:sectPr>
      </w:pPr>
    </w:p>
    <w:p w:rsidR="0080423B" w:rsidRPr="003501A8" w:rsidRDefault="0080423B" w:rsidP="0080423B">
      <w:pPr>
        <w:ind w:firstLine="737"/>
        <w:jc w:val="right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>Приложение к порядку оценки                                                                                                                                                                                                  эффективности предоставленных                                                                                                                                                                                                              (планируемых к предоставлению)                                                                                                                                                                                                                   налоговых льгот по местным налогам</w:t>
      </w:r>
    </w:p>
    <w:p w:rsidR="0080423B" w:rsidRPr="003501A8" w:rsidRDefault="0080423B" w:rsidP="0080423B">
      <w:pPr>
        <w:ind w:firstLine="737"/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 xml:space="preserve">Результаты оценки эффективности                                                                                                                                                                                  предоставленных (планируемых к предоставлению) налоговых льгот по местным налогам                                                                                                                        по состоянию на «____» _____________20_____года </w:t>
      </w:r>
    </w:p>
    <w:p w:rsidR="0080423B" w:rsidRPr="003501A8" w:rsidRDefault="0080423B" w:rsidP="0080423B">
      <w:pPr>
        <w:rPr>
          <w:rFonts w:ascii="Times New Roman" w:hAnsi="Times New Roman"/>
        </w:rPr>
      </w:pPr>
    </w:p>
    <w:tbl>
      <w:tblPr>
        <w:tblW w:w="0" w:type="auto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"/>
        <w:gridCol w:w="3021"/>
        <w:gridCol w:w="2304"/>
        <w:gridCol w:w="1628"/>
        <w:gridCol w:w="1774"/>
        <w:gridCol w:w="1770"/>
        <w:gridCol w:w="1808"/>
        <w:gridCol w:w="1770"/>
      </w:tblGrid>
      <w:tr w:rsidR="0080423B" w:rsidRPr="003501A8" w:rsidTr="0080423B">
        <w:trPr>
          <w:jc w:val="center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501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01A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3501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Наименование  налога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Содержание                 льготы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Величина потерь бюджета поселения в результате применения льготы  (тыс. руб.)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Поступления по налогам за год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Бюджетная эффективность налоговой льготы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Экономическая эффективность налоговой льготы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Социальная эффективность налоговой льготы</w:t>
            </w:r>
          </w:p>
        </w:tc>
      </w:tr>
      <w:tr w:rsidR="0080423B" w:rsidRPr="003501A8" w:rsidTr="0080423B">
        <w:trPr>
          <w:jc w:val="center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80423B" w:rsidRPr="003501A8" w:rsidRDefault="0080423B" w:rsidP="0080423B">
      <w:pPr>
        <w:rPr>
          <w:rFonts w:ascii="Times New Roman" w:hAnsi="Times New Roman"/>
        </w:rPr>
      </w:pPr>
    </w:p>
    <w:p w:rsidR="0080423B" w:rsidRPr="003501A8" w:rsidRDefault="0080423B" w:rsidP="0080423B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Руководитель                     _________________________               _________________             _____________________    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уполномоченного органа               (должность)                                        (подпись)                      (расшифровка подписи)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«____»  ______________20____г.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Примечание: Разделы 6, 7, 8 заполняются с учетом п. 2 настоящего Порядка.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</w:rPr>
      </w:pPr>
    </w:p>
    <w:p w:rsidR="0080423B" w:rsidRPr="003501A8" w:rsidRDefault="0080423B" w:rsidP="0080423B">
      <w:pPr>
        <w:spacing w:after="0"/>
        <w:rPr>
          <w:rFonts w:ascii="Times New Roman" w:hAnsi="Times New Roman"/>
        </w:rPr>
        <w:sectPr w:rsidR="0080423B" w:rsidRPr="003501A8">
          <w:type w:val="continuous"/>
          <w:pgSz w:w="16838" w:h="11906" w:orient="landscape"/>
          <w:pgMar w:top="1134" w:right="851" w:bottom="1134" w:left="1134" w:header="709" w:footer="709" w:gutter="0"/>
          <w:cols w:space="720"/>
        </w:sect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Cs w:val="28"/>
        </w:rPr>
        <w:lastRenderedPageBreak/>
        <w:t xml:space="preserve">     </w:t>
      </w:r>
      <w:r w:rsidRPr="003501A8">
        <w:rPr>
          <w:szCs w:val="28"/>
        </w:rPr>
        <w:tab/>
      </w:r>
      <w:r w:rsidRPr="003501A8">
        <w:rPr>
          <w:szCs w:val="28"/>
        </w:rPr>
        <w:tab/>
      </w:r>
      <w:r w:rsidRPr="003501A8">
        <w:rPr>
          <w:szCs w:val="28"/>
        </w:rPr>
        <w:tab/>
      </w:r>
      <w:r w:rsidRPr="003501A8">
        <w:rPr>
          <w:szCs w:val="28"/>
        </w:rPr>
        <w:tab/>
      </w:r>
      <w:r w:rsidRPr="003501A8">
        <w:rPr>
          <w:sz w:val="24"/>
          <w:szCs w:val="24"/>
        </w:rPr>
        <w:t xml:space="preserve">                         Приложение  №  2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УТВЕРЖДЕНА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постановлением администрации</w:t>
      </w:r>
    </w:p>
    <w:p w:rsidR="0080423B" w:rsidRPr="003501A8" w:rsidRDefault="003501A8" w:rsidP="0080423B">
      <w:pPr>
        <w:pStyle w:val="a7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Рассветовского</w:t>
      </w:r>
      <w:proofErr w:type="spellEnd"/>
      <w:r w:rsidR="0080423B" w:rsidRPr="003501A8">
        <w:rPr>
          <w:sz w:val="24"/>
          <w:szCs w:val="24"/>
        </w:rPr>
        <w:t xml:space="preserve"> сельского поселения</w:t>
      </w:r>
    </w:p>
    <w:p w:rsidR="0080423B" w:rsidRPr="003501A8" w:rsidRDefault="0080423B" w:rsidP="0080423B">
      <w:pPr>
        <w:pStyle w:val="a7"/>
        <w:jc w:val="right"/>
        <w:rPr>
          <w:sz w:val="24"/>
          <w:szCs w:val="24"/>
        </w:rPr>
      </w:pPr>
      <w:r w:rsidRPr="003501A8">
        <w:rPr>
          <w:sz w:val="24"/>
          <w:szCs w:val="24"/>
        </w:rPr>
        <w:t>От 30.08.2017 г. №</w:t>
      </w:r>
      <w:r w:rsidR="003501A8">
        <w:rPr>
          <w:sz w:val="24"/>
          <w:szCs w:val="24"/>
        </w:rPr>
        <w:t xml:space="preserve"> 44</w:t>
      </w:r>
    </w:p>
    <w:p w:rsidR="0080423B" w:rsidRPr="003501A8" w:rsidRDefault="0080423B" w:rsidP="0080423B">
      <w:pPr>
        <w:jc w:val="both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Методика оценки эффективности предоставленных (планируемых к предоставлению) налоговых льгот по местным налогам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5" o:title=""/>
          </v:shape>
          <o:OLEObject Type="Embed" ProgID="Equation.3" ShapeID="_x0000_i1025" DrawAspect="Content" ObjectID="_1565704325" r:id="rId6"/>
        </w:objec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1. Оценка бюджетной эффективности предоставленной</w: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(планируемой к предоставлению) налоговой льготы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Для оценки бюджетной эффективности, предоставленной (планируемой к предоставлению) налоговой льготы используется показатель бюджетной эффективности налоговой льготы.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Показатель бюджетной эффективности налоговой льготы рассчитывается по формуле: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position w:val="-28"/>
          <w:sz w:val="24"/>
          <w:szCs w:val="24"/>
        </w:rPr>
        <w:object w:dxaOrig="2480" w:dyaOrig="680">
          <v:shape id="_x0000_i1026" type="#_x0000_t75" style="width:157.5pt;height:45pt" o:ole="">
            <v:imagedata r:id="rId7" o:title=""/>
          </v:shape>
          <o:OLEObject Type="Embed" ProgID="Equation.3" ShapeID="_x0000_i1026" DrawAspect="Content" ObjectID="_1565704326" r:id="rId8"/>
        </w:object>
      </w:r>
      <w:r w:rsidRPr="003501A8">
        <w:rPr>
          <w:rFonts w:ascii="Times New Roman" w:hAnsi="Times New Roman" w:cs="Times New Roman"/>
          <w:sz w:val="24"/>
          <w:szCs w:val="24"/>
        </w:rPr>
        <w:t>,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где: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1A8">
        <w:rPr>
          <w:rFonts w:ascii="Times New Roman" w:hAnsi="Times New Roman" w:cs="Times New Roman"/>
          <w:i/>
          <w:sz w:val="24"/>
          <w:szCs w:val="24"/>
        </w:rPr>
        <w:t>К</w:t>
      </w:r>
      <w:r w:rsidRPr="003501A8">
        <w:rPr>
          <w:rFonts w:ascii="Times New Roman" w:hAnsi="Times New Roman" w:cs="Times New Roman"/>
          <w:i/>
          <w:sz w:val="24"/>
          <w:szCs w:val="24"/>
          <w:vertAlign w:val="subscript"/>
        </w:rPr>
        <w:t>бюдж.эф</w:t>
      </w:r>
      <w:proofErr w:type="spellEnd"/>
      <w:proofErr w:type="gramStart"/>
      <w:r w:rsidRPr="003501A8">
        <w:rPr>
          <w:rFonts w:ascii="Times New Roman" w:hAnsi="Times New Roman" w:cs="Times New Roman"/>
          <w:i/>
          <w:sz w:val="24"/>
          <w:szCs w:val="24"/>
          <w:vertAlign w:val="subscript"/>
        </w:rPr>
        <w:t>.</w:t>
      </w:r>
      <w:proofErr w:type="gramEnd"/>
      <w:r w:rsidRPr="003501A8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3501A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501A8">
        <w:rPr>
          <w:rFonts w:ascii="Times New Roman" w:hAnsi="Times New Roman" w:cs="Times New Roman"/>
          <w:sz w:val="24"/>
          <w:szCs w:val="24"/>
        </w:rPr>
        <w:t>оказатель бюджетной эффективности;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320" w:dyaOrig="360">
          <v:shape id="_x0000_i1027" type="#_x0000_t75" style="width:21.75pt;height:25.5pt" o:ole="">
            <v:imagedata r:id="rId9" o:title=""/>
          </v:shape>
          <o:OLEObject Type="Embed" ProgID="Equation.3" ShapeID="_x0000_i1027" DrawAspect="Content" ObjectID="_1565704327" r:id="rId10"/>
        </w:object>
      </w:r>
      <w:r w:rsidRPr="003501A8">
        <w:rPr>
          <w:rFonts w:ascii="Times New Roman" w:hAnsi="Times New Roman" w:cs="Times New Roman"/>
          <w:sz w:val="24"/>
          <w:szCs w:val="24"/>
        </w:rPr>
        <w:t xml:space="preserve"> - поступления в бюджет от категории налогоплательщиков за </w:t>
      </w:r>
      <w:proofErr w:type="spellStart"/>
      <w:r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position w:val="-12"/>
          <w:sz w:val="24"/>
          <w:szCs w:val="24"/>
        </w:rPr>
        <w:object w:dxaOrig="620" w:dyaOrig="360">
          <v:shape id="_x0000_i1028" type="#_x0000_t75" style="width:42pt;height:25.5pt" o:ole="">
            <v:imagedata r:id="rId11" o:title=""/>
          </v:shape>
          <o:OLEObject Type="Embed" ProgID="Equation.3" ShapeID="_x0000_i1028" DrawAspect="Content" ObjectID="_1565704328" r:id="rId12"/>
        </w:object>
      </w:r>
      <w:r w:rsidRPr="003501A8">
        <w:rPr>
          <w:rFonts w:ascii="Times New Roman" w:hAnsi="Times New Roman" w:cs="Times New Roman"/>
          <w:sz w:val="24"/>
          <w:szCs w:val="24"/>
        </w:rPr>
        <w:t xml:space="preserve"> - сумма налоговой льготы, предоставленной (планируемой к предоставлению) категории налогоплательщиков в </w:t>
      </w:r>
      <w:proofErr w:type="spellStart"/>
      <w:r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501A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3501A8">
        <w:rPr>
          <w:rFonts w:ascii="Times New Roman" w:hAnsi="Times New Roman" w:cs="Times New Roman"/>
          <w:sz w:val="24"/>
          <w:szCs w:val="24"/>
        </w:rPr>
        <w:t>период</w:t>
      </w:r>
      <w:proofErr w:type="gramEnd"/>
      <w:r w:rsidRPr="003501A8">
        <w:rPr>
          <w:rFonts w:ascii="Times New Roman" w:hAnsi="Times New Roman" w:cs="Times New Roman"/>
          <w:sz w:val="24"/>
          <w:szCs w:val="24"/>
        </w:rPr>
        <w:t xml:space="preserve"> действия льготы.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В случае бессрочного действия льготы </w:t>
      </w:r>
      <w:r w:rsidRPr="003501A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501A8">
        <w:rPr>
          <w:rFonts w:ascii="Times New Roman" w:hAnsi="Times New Roman" w:cs="Times New Roman"/>
          <w:sz w:val="24"/>
          <w:szCs w:val="24"/>
        </w:rPr>
        <w:t xml:space="preserve"> = 6.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Налоговые льготы имеют положительную бюджетную эффективность, если показатель бюджетной эффективности больше или равен нулю.   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2. Оценка экономической эффективности предоставленной</w: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(планируемой к предоставлению) налоговой льготы</w:t>
      </w:r>
    </w:p>
    <w:p w:rsidR="0080423B" w:rsidRPr="003501A8" w:rsidRDefault="0080423B" w:rsidP="0080423B">
      <w:pPr>
        <w:pStyle w:val="12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Для оценки экономической эффективности предоставленной (планируемой к предоставлению) налоговой льготы используется коэффициент экономической эффективности налоговой льготы.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Коэффициент экономической эффективности налоговой льготы рассчитывается по формуле: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position w:val="-24"/>
          <w:sz w:val="24"/>
          <w:szCs w:val="24"/>
        </w:rPr>
        <w:object w:dxaOrig="2900" w:dyaOrig="620">
          <v:shape id="_x0000_i1029" type="#_x0000_t75" style="width:190.5pt;height:40.5pt" o:ole="">
            <v:imagedata r:id="rId13" o:title=""/>
          </v:shape>
          <o:OLEObject Type="Embed" ProgID="Equation.3" ShapeID="_x0000_i1029" DrawAspect="Content" ObjectID="_1565704329" r:id="rId14"/>
        </w:objec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где: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1A8">
        <w:rPr>
          <w:rFonts w:ascii="Times New Roman" w:hAnsi="Times New Roman" w:cs="Times New Roman"/>
          <w:i/>
          <w:sz w:val="24"/>
          <w:szCs w:val="24"/>
        </w:rPr>
        <w:t>К</w:t>
      </w:r>
      <w:r w:rsidRPr="003501A8">
        <w:rPr>
          <w:rFonts w:ascii="Times New Roman" w:hAnsi="Times New Roman" w:cs="Times New Roman"/>
          <w:sz w:val="24"/>
          <w:szCs w:val="24"/>
          <w:vertAlign w:val="subscript"/>
        </w:rPr>
        <w:t>эк.эф</w:t>
      </w:r>
      <w:proofErr w:type="spellEnd"/>
      <w:r w:rsidRPr="003501A8">
        <w:rPr>
          <w:rFonts w:ascii="Times New Roman" w:hAnsi="Times New Roman" w:cs="Times New Roman"/>
          <w:sz w:val="24"/>
          <w:szCs w:val="24"/>
          <w:vertAlign w:val="subscript"/>
        </w:rPr>
        <w:t>.</w:t>
      </w:r>
      <w:proofErr w:type="spellStart"/>
      <w:r w:rsidRPr="003501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- коэффициент экономической эффективности в </w:t>
      </w:r>
      <w:proofErr w:type="spellStart"/>
      <w:r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- м году;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И</w:t>
      </w:r>
      <w:proofErr w:type="spellStart"/>
      <w:r w:rsidRPr="003501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 w:rsidRPr="003501A8">
        <w:rPr>
          <w:rFonts w:ascii="Times New Roman" w:hAnsi="Times New Roman" w:cs="Times New Roman"/>
          <w:sz w:val="24"/>
          <w:szCs w:val="24"/>
        </w:rPr>
        <w:t xml:space="preserve"> - инвестиции в основной капитал по категории налогоплательщиков, которым предоставлена налоговая льгота, в год, предшествующий </w:t>
      </w:r>
      <w:proofErr w:type="spellStart"/>
      <w:r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>;</w:t>
      </w:r>
    </w:p>
    <w:p w:rsidR="0080423B" w:rsidRPr="003501A8" w:rsidRDefault="00B6434F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3501A8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80423B" w:rsidRPr="003501A8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0" type="#_x0000_t75" style="width:37.5pt;height:21.75pt" equationxml="&lt;">
            <v:imagedata r:id="rId15" o:title="" chromakey="white"/>
          </v:shape>
        </w:pict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1" type="#_x0000_t75" style="width:37.5pt;height:21.75pt" equationxml="&lt;">
            <v:imagedata r:id="rId15" o:title="" chromakey="white"/>
          </v:shape>
        </w:pict>
      </w:r>
      <w:r w:rsidRPr="003501A8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separate"/>
      </w:r>
      <w:r w:rsidR="0080423B" w:rsidRPr="003501A8">
        <w:rPr>
          <w:rFonts w:ascii="Times New Roman" w:hAnsi="Times New Roman" w:cs="Times New Roman"/>
          <w:sz w:val="24"/>
          <w:szCs w:val="24"/>
        </w:rPr>
        <w:t>ПИЛ</w:t>
      </w:r>
      <w:proofErr w:type="spellStart"/>
      <w:proofErr w:type="gramStart"/>
      <w:r w:rsidR="0080423B" w:rsidRPr="003501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501A8">
        <w:rPr>
          <w:rFonts w:ascii="Times New Roman" w:hAnsi="Times New Roman" w:cs="Times New Roman"/>
          <w:sz w:val="24"/>
          <w:szCs w:val="24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коэффициент прироста инвестиций в основной капитал по категории налогоплательщиков, которым предоставлена (планируется к предоставлению) налоговая льгота, в </w:t>
      </w:r>
      <w:proofErr w:type="spellStart"/>
      <w:r w:rsidR="0080423B"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м году к предыдущему году;</w:t>
      </w:r>
    </w:p>
    <w:p w:rsidR="0080423B" w:rsidRPr="003501A8" w:rsidRDefault="00B6434F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2" type="#_x0000_t75" style="width:37.5pt;height:21.75pt" equationxml="&lt;">
            <v:imagedata r:id="rId16" o:title="" chromakey="white"/>
          </v:shape>
        </w:pict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separate"/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3" type="#_x0000_t75" style="width:37.5pt;height:21.75pt" equationxml="&lt;">
            <v:imagedata r:id="rId16" o:title="" chromakey="white"/>
          </v:shape>
        </w:pict>
      </w:r>
      <w:r w:rsidRPr="003501A8">
        <w:rPr>
          <w:rFonts w:ascii="Times New Roman" w:hAnsi="Times New Roman" w:cs="Times New Roman"/>
          <w:sz w:val="24"/>
          <w:szCs w:val="24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separate"/>
      </w:r>
      <w:r w:rsidR="0080423B" w:rsidRPr="003501A8">
        <w:rPr>
          <w:rFonts w:ascii="Times New Roman" w:hAnsi="Times New Roman" w:cs="Times New Roman"/>
          <w:sz w:val="24"/>
          <w:szCs w:val="24"/>
        </w:rPr>
        <w:t>ПИО</w:t>
      </w:r>
      <w:proofErr w:type="spellStart"/>
      <w:proofErr w:type="gramStart"/>
      <w:r w:rsidR="0080423B" w:rsidRPr="003501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501A8">
        <w:rPr>
          <w:rFonts w:ascii="Times New Roman" w:hAnsi="Times New Roman" w:cs="Times New Roman"/>
          <w:sz w:val="24"/>
          <w:szCs w:val="24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коэффициент прироста инвестиций в основной капитал администрации поселения в </w:t>
      </w:r>
      <w:r w:rsidR="0080423B"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м году к предыдущему году;  </w:t>
      </w:r>
    </w:p>
    <w:p w:rsidR="0080423B" w:rsidRPr="003501A8" w:rsidRDefault="00B6434F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begin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4" type="#_x0000_t75" style="width:38.25pt;height:21.75pt" equationxml="&lt;">
            <v:imagedata r:id="rId17" o:title="" chromakey="white"/>
          </v:shape>
        </w:pict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separate"/>
      </w:r>
      <w:r w:rsidR="003501A8" w:rsidRPr="003501A8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5" type="#_x0000_t75" style="width:38.25pt;height:21.75pt" equationxml="&lt;">
            <v:imagedata r:id="rId17" o:title="" chromakey="white"/>
          </v:shape>
        </w:pict>
      </w:r>
      <w:r w:rsidRPr="003501A8">
        <w:rPr>
          <w:rFonts w:ascii="Times New Roman" w:hAnsi="Times New Roman" w:cs="Times New Roman"/>
          <w:sz w:val="24"/>
          <w:szCs w:val="24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3501A8">
        <w:rPr>
          <w:rFonts w:ascii="Times New Roman" w:hAnsi="Times New Roman" w:cs="Times New Roman"/>
          <w:sz w:val="24"/>
          <w:szCs w:val="24"/>
        </w:rPr>
        <w:fldChar w:fldCharType="separate"/>
      </w:r>
      <w:r w:rsidR="0080423B" w:rsidRPr="003501A8">
        <w:rPr>
          <w:rFonts w:ascii="Times New Roman" w:hAnsi="Times New Roman" w:cs="Times New Roman"/>
          <w:sz w:val="24"/>
          <w:szCs w:val="24"/>
        </w:rPr>
        <w:t>СНЛ</w:t>
      </w:r>
      <w:proofErr w:type="spellStart"/>
      <w:proofErr w:type="gramStart"/>
      <w:r w:rsidR="0080423B" w:rsidRPr="003501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501A8">
        <w:rPr>
          <w:rFonts w:ascii="Times New Roman" w:hAnsi="Times New Roman" w:cs="Times New Roman"/>
          <w:sz w:val="24"/>
          <w:szCs w:val="24"/>
        </w:rPr>
        <w:fldChar w:fldCharType="end"/>
      </w:r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сумма налоговой льготы, предоставленной категории налогоплательщиков в </w:t>
      </w:r>
      <w:proofErr w:type="spellStart"/>
      <w:r w:rsidR="0080423B" w:rsidRPr="003501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0423B" w:rsidRPr="003501A8">
        <w:rPr>
          <w:rFonts w:ascii="Times New Roman" w:hAnsi="Times New Roman" w:cs="Times New Roman"/>
          <w:sz w:val="24"/>
          <w:szCs w:val="24"/>
        </w:rPr>
        <w:t xml:space="preserve"> - году.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Налоговые льготы имеют положительную экономическую эффективность, если коэффициент экономической эффективности больше единицы, &gt; 1.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Показатели, используемые для оценки экономической эффективности, оформляются по форме согласно Приложению № 1 к настоящей Методике.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3. Оценка социальной эффективности предоставленной</w:t>
      </w:r>
    </w:p>
    <w:p w:rsidR="0080423B" w:rsidRPr="003501A8" w:rsidRDefault="0080423B" w:rsidP="0080423B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1A8">
        <w:rPr>
          <w:rFonts w:ascii="Times New Roman" w:hAnsi="Times New Roman" w:cs="Times New Roman"/>
          <w:b/>
          <w:sz w:val="24"/>
          <w:szCs w:val="24"/>
        </w:rPr>
        <w:t>(планируемой к предоставлению) налоговой льготы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Расчет оценки социальной эффективности предоставленной (планируемой к предоставлению) налоговой льготы проводится по 6 качественным критериям: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1) соответствие предоставленной (планируемой к предоставлению) налоговой льготы целям социально - экономического развития поселения;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2) широта охвата налоговой льготы;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3) влияния налоговой льготы на доходы </w:t>
      </w:r>
      <w:proofErr w:type="spellStart"/>
      <w:r w:rsidR="003501A8">
        <w:rPr>
          <w:rFonts w:ascii="Times New Roman" w:hAnsi="Times New Roman" w:cs="Times New Roman"/>
          <w:sz w:val="24"/>
          <w:szCs w:val="24"/>
        </w:rPr>
        <w:t>Рассветовского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4) прозрачность предоставления налоговой льготы;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адресность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предоставления налоговой льготы;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6) достижение цели предоставления налоговой льготы.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 xml:space="preserve">Для каждого критерия установлены показатели веса критерия 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Вк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и  оценки критерия </w:t>
      </w:r>
      <w:proofErr w:type="spellStart"/>
      <w:r w:rsidRPr="003501A8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3501A8"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настоящей Методике. </w:t>
      </w:r>
    </w:p>
    <w:p w:rsidR="0080423B" w:rsidRPr="003501A8" w:rsidRDefault="0080423B" w:rsidP="0080423B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1A8">
        <w:rPr>
          <w:rFonts w:ascii="Times New Roman" w:hAnsi="Times New Roman" w:cs="Times New Roman"/>
          <w:sz w:val="24"/>
          <w:szCs w:val="24"/>
        </w:rPr>
        <w:t>Оценка социальной эффективности предоставленной (планируемой к предоставлению) налоговой льготы рассчитывается по формуле: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eastAsiaTheme="minorHAnsi" w:hAnsi="Times New Roman"/>
          <w:position w:val="-14"/>
          <w:sz w:val="24"/>
          <w:szCs w:val="24"/>
        </w:rPr>
        <w:object w:dxaOrig="2160" w:dyaOrig="400">
          <v:shape id="_x0000_i1036" type="#_x0000_t75" style="width:153.75pt;height:34.5pt" o:ole="">
            <v:imagedata r:id="rId18" o:title=""/>
          </v:shape>
          <o:OLEObject Type="Embed" ProgID="Equation.3" ShapeID="_x0000_i1036" DrawAspect="Content" ObjectID="_1565704330" r:id="rId19"/>
        </w:object>
      </w:r>
      <w:r w:rsidRPr="003501A8">
        <w:rPr>
          <w:rFonts w:ascii="Times New Roman" w:hAnsi="Times New Roman"/>
          <w:sz w:val="24"/>
          <w:szCs w:val="24"/>
        </w:rPr>
        <w:t xml:space="preserve"> ,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где: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1A8">
        <w:rPr>
          <w:rFonts w:ascii="Times New Roman" w:hAnsi="Times New Roman"/>
          <w:sz w:val="24"/>
          <w:szCs w:val="24"/>
        </w:rPr>
        <w:t>О</w:t>
      </w:r>
      <w:r w:rsidRPr="003501A8">
        <w:rPr>
          <w:rFonts w:ascii="Times New Roman" w:hAnsi="Times New Roman"/>
          <w:sz w:val="24"/>
          <w:szCs w:val="24"/>
          <w:vertAlign w:val="subscript"/>
        </w:rPr>
        <w:t>соц</w:t>
      </w:r>
      <w:proofErr w:type="gramStart"/>
      <w:r w:rsidRPr="003501A8">
        <w:rPr>
          <w:rFonts w:ascii="Times New Roman" w:hAnsi="Times New Roman"/>
          <w:sz w:val="24"/>
          <w:szCs w:val="24"/>
          <w:vertAlign w:val="subscript"/>
        </w:rPr>
        <w:t>.э</w:t>
      </w:r>
      <w:proofErr w:type="gramEnd"/>
      <w:r w:rsidRPr="003501A8">
        <w:rPr>
          <w:rFonts w:ascii="Times New Roman" w:hAnsi="Times New Roman"/>
          <w:sz w:val="24"/>
          <w:szCs w:val="24"/>
          <w:vertAlign w:val="subscript"/>
        </w:rPr>
        <w:t>ф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- оценка социальной эффективности налоговой льготы;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01A8">
        <w:rPr>
          <w:rFonts w:ascii="Times New Roman" w:hAnsi="Times New Roman"/>
          <w:i/>
          <w:sz w:val="24"/>
          <w:szCs w:val="24"/>
        </w:rPr>
        <w:t>В</w:t>
      </w:r>
      <w:proofErr w:type="spellStart"/>
      <w:proofErr w:type="gramEnd"/>
      <w:r w:rsidRPr="003501A8">
        <w:rPr>
          <w:rFonts w:ascii="Times New Roman" w:hAnsi="Times New Roman"/>
          <w:i/>
          <w:sz w:val="24"/>
          <w:szCs w:val="24"/>
          <w:lang w:val="en-US"/>
        </w:rPr>
        <w:t>k</w:t>
      </w:r>
      <w:r w:rsidRPr="003501A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proofErr w:type="spellEnd"/>
      <w:r w:rsidRPr="003501A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501A8">
        <w:rPr>
          <w:rFonts w:ascii="Times New Roman" w:hAnsi="Times New Roman"/>
          <w:sz w:val="24"/>
          <w:szCs w:val="24"/>
        </w:rPr>
        <w:t xml:space="preserve">- показатель веса </w:t>
      </w:r>
      <w:proofErr w:type="spellStart"/>
      <w:r w:rsidRPr="003501A8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критерия;</w:t>
      </w:r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01A8">
        <w:rPr>
          <w:rFonts w:ascii="Times New Roman" w:hAnsi="Times New Roman"/>
          <w:i/>
          <w:sz w:val="24"/>
          <w:szCs w:val="24"/>
          <w:lang w:val="en-US"/>
        </w:rPr>
        <w:t>Ok</w:t>
      </w:r>
      <w:r w:rsidRPr="003501A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3501A8">
        <w:rPr>
          <w:rFonts w:ascii="Times New Roman" w:hAnsi="Times New Roman"/>
          <w:sz w:val="24"/>
          <w:szCs w:val="24"/>
        </w:rPr>
        <w:t xml:space="preserve"> - показатель оценки </w:t>
      </w:r>
      <w:proofErr w:type="spellStart"/>
      <w:r w:rsidRPr="003501A8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3501A8">
        <w:rPr>
          <w:rFonts w:ascii="Times New Roman" w:hAnsi="Times New Roman"/>
          <w:sz w:val="24"/>
          <w:szCs w:val="24"/>
        </w:rPr>
        <w:t xml:space="preserve"> критерия.</w:t>
      </w:r>
      <w:proofErr w:type="gramEnd"/>
    </w:p>
    <w:p w:rsidR="0080423B" w:rsidRPr="003501A8" w:rsidRDefault="0080423B" w:rsidP="0080423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Налоговые льготы имеют положительную социальную эффективность, если оценка социальной эффективности больше или равна единице.</w:t>
      </w: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09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                </w:t>
      </w:r>
    </w:p>
    <w:p w:rsidR="0080423B" w:rsidRPr="003501A8" w:rsidRDefault="0080423B" w:rsidP="0080423B">
      <w:pPr>
        <w:spacing w:after="0"/>
        <w:rPr>
          <w:rFonts w:ascii="Times New Roman" w:hAnsi="Times New Roman"/>
          <w:sz w:val="28"/>
          <w:szCs w:val="28"/>
        </w:rPr>
        <w:sectPr w:rsidR="0080423B" w:rsidRPr="003501A8">
          <w:type w:val="continuous"/>
          <w:pgSz w:w="11906" w:h="16838"/>
          <w:pgMar w:top="1134" w:right="851" w:bottom="1134" w:left="1134" w:header="709" w:footer="709" w:gutter="0"/>
          <w:cols w:space="720"/>
        </w:sectPr>
      </w:pPr>
    </w:p>
    <w:p w:rsidR="0080423B" w:rsidRPr="003501A8" w:rsidRDefault="0080423B" w:rsidP="0080423B">
      <w:pPr>
        <w:jc w:val="right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 xml:space="preserve">Приложение № 1 к Методике оценки эффективности                                                                                                                                                                                                 предоставленных (планируемых к предоставлению)                                                                                                                                                                                          налоговых льгот по местным налогам                                                                                                                                                                    </w:t>
      </w:r>
    </w:p>
    <w:p w:rsidR="0080423B" w:rsidRPr="003501A8" w:rsidRDefault="0080423B" w:rsidP="0080423B">
      <w:pPr>
        <w:jc w:val="center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>Показатели оценки экономической эффективности предоставленных                                                                                                                                       (планируемых к предоставлению) налоговых льгот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2126"/>
        <w:gridCol w:w="1560"/>
        <w:gridCol w:w="1559"/>
        <w:gridCol w:w="1559"/>
        <w:gridCol w:w="1276"/>
        <w:gridCol w:w="1417"/>
      </w:tblGrid>
      <w:tr w:rsidR="0080423B" w:rsidRPr="003501A8" w:rsidTr="008042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501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01A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3501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Год,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предшествующий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отчетному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финансовый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финансовый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финансовый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(1-й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(2-й год)</w:t>
            </w:r>
          </w:p>
        </w:tc>
      </w:tr>
      <w:tr w:rsidR="0080423B" w:rsidRPr="003501A8" w:rsidTr="0080423B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423B" w:rsidRPr="003501A8" w:rsidTr="0080423B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 w:rsidP="003501A8">
            <w:pPr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Инвестиции в основной капитал в </w:t>
            </w:r>
            <w:proofErr w:type="spellStart"/>
            <w:r w:rsidR="003501A8">
              <w:rPr>
                <w:rFonts w:ascii="Times New Roman" w:hAnsi="Times New Roman"/>
                <w:sz w:val="24"/>
                <w:szCs w:val="24"/>
              </w:rPr>
              <w:t>Рассветовском</w:t>
            </w:r>
            <w:proofErr w:type="spellEnd"/>
            <w:r w:rsidRPr="003501A8">
              <w:rPr>
                <w:rFonts w:ascii="Times New Roman" w:hAnsi="Times New Roman"/>
                <w:sz w:val="24"/>
                <w:szCs w:val="24"/>
              </w:rPr>
              <w:t xml:space="preserve"> сельском поселении, тыс.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3B" w:rsidRPr="003501A8" w:rsidTr="0080423B">
        <w:trPr>
          <w:trHeight w:val="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Коэффициент прироста инвестиций в основной капитал в </w:t>
            </w:r>
            <w:proofErr w:type="spellStart"/>
            <w:r w:rsidR="003501A8">
              <w:rPr>
                <w:rFonts w:ascii="Times New Roman" w:hAnsi="Times New Roman"/>
                <w:sz w:val="24"/>
                <w:szCs w:val="24"/>
              </w:rPr>
              <w:t>Рассветовском</w:t>
            </w:r>
            <w:proofErr w:type="spellEnd"/>
            <w:r w:rsidR="003501A8" w:rsidRPr="00350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01A8">
              <w:rPr>
                <w:rFonts w:ascii="Times New Roman" w:hAnsi="Times New Roman"/>
                <w:sz w:val="24"/>
                <w:szCs w:val="24"/>
              </w:rPr>
              <w:t>сельском поселении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3B" w:rsidRPr="003501A8" w:rsidTr="008042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Инвестиции в основной капитал по категории налогоплательщиков, тыс.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3B" w:rsidRPr="003501A8" w:rsidTr="0080423B">
        <w:trPr>
          <w:trHeight w:val="8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Коэффициент прироста инвестиций в основной капитал по категории налогоплательщиков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3B" w:rsidRPr="003501A8" w:rsidTr="0080423B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3B" w:rsidRPr="003501A8" w:rsidRDefault="0080423B">
            <w:pPr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Сумма налоговой льготы, предоставленной (планируемой к предоставлению) категории налогоплательщиков, тыс.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 xml:space="preserve">  Руководитель                           ________________________          __________________           _______________________                                                         уполномоченного органа                     (должность)                                  (подпись)                       (расшифровка подписи)</w:t>
      </w:r>
    </w:p>
    <w:p w:rsidR="0080423B" w:rsidRPr="003501A8" w:rsidRDefault="0080423B" w:rsidP="0080423B">
      <w:pPr>
        <w:tabs>
          <w:tab w:val="left" w:pos="2694"/>
        </w:tabs>
        <w:rPr>
          <w:rFonts w:ascii="Times New Roman" w:hAnsi="Times New Roman"/>
        </w:rPr>
      </w:pPr>
      <w:r w:rsidRPr="003501A8">
        <w:rPr>
          <w:rFonts w:ascii="Times New Roman" w:hAnsi="Times New Roman"/>
        </w:rPr>
        <w:t xml:space="preserve">       «____»  _____________20____г.</w:t>
      </w:r>
    </w:p>
    <w:p w:rsidR="0080423B" w:rsidRPr="003501A8" w:rsidRDefault="0080423B" w:rsidP="0080423B">
      <w:pPr>
        <w:ind w:firstLine="737"/>
        <w:jc w:val="center"/>
        <w:rPr>
          <w:rFonts w:ascii="Times New Roman" w:hAnsi="Times New Roman"/>
        </w:rPr>
      </w:pPr>
    </w:p>
    <w:p w:rsidR="0080423B" w:rsidRPr="003501A8" w:rsidRDefault="0080423B" w:rsidP="0080423B">
      <w:pPr>
        <w:spacing w:after="0" w:line="360" w:lineRule="auto"/>
        <w:rPr>
          <w:rFonts w:ascii="Times New Roman" w:hAnsi="Times New Roman"/>
          <w:sz w:val="28"/>
          <w:szCs w:val="28"/>
        </w:rPr>
        <w:sectPr w:rsidR="0080423B" w:rsidRPr="003501A8" w:rsidSect="0080423B">
          <w:type w:val="continuous"/>
          <w:pgSz w:w="16838" w:h="11906" w:orient="landscape"/>
          <w:pgMar w:top="1134" w:right="851" w:bottom="284" w:left="1134" w:header="709" w:footer="709" w:gutter="0"/>
          <w:cols w:space="720"/>
        </w:sectPr>
      </w:pPr>
    </w:p>
    <w:p w:rsidR="0080423B" w:rsidRPr="003501A8" w:rsidRDefault="0080423B" w:rsidP="0080423B">
      <w:pPr>
        <w:ind w:firstLine="737"/>
        <w:jc w:val="right"/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lastRenderedPageBreak/>
        <w:t>Приложение № 2                                                                                                                                               к Методике оценки эффективности                                                                                                       предоставленных (планируемых к предоставлению)                                                                                       налоговых льгот по местным налогам</w:t>
      </w:r>
    </w:p>
    <w:p w:rsidR="0080423B" w:rsidRPr="003501A8" w:rsidRDefault="0080423B" w:rsidP="0080423B">
      <w:pPr>
        <w:ind w:firstLine="737"/>
        <w:jc w:val="right"/>
        <w:rPr>
          <w:rFonts w:ascii="Times New Roman" w:hAnsi="Times New Roman"/>
          <w:sz w:val="24"/>
          <w:szCs w:val="24"/>
        </w:rPr>
      </w:pPr>
    </w:p>
    <w:p w:rsidR="0080423B" w:rsidRPr="003501A8" w:rsidRDefault="0080423B" w:rsidP="0080423B">
      <w:pPr>
        <w:ind w:firstLine="737"/>
        <w:jc w:val="center"/>
        <w:rPr>
          <w:rFonts w:ascii="Times New Roman" w:hAnsi="Times New Roman"/>
          <w:b/>
          <w:sz w:val="24"/>
          <w:szCs w:val="24"/>
        </w:rPr>
      </w:pPr>
      <w:r w:rsidRPr="003501A8">
        <w:rPr>
          <w:rFonts w:ascii="Times New Roman" w:hAnsi="Times New Roman"/>
          <w:b/>
          <w:sz w:val="24"/>
          <w:szCs w:val="24"/>
        </w:rPr>
        <w:t>Показатели оценки социальной эффективности предоставленных (планируемых к предоставлению) налоговых льгот</w:t>
      </w:r>
    </w:p>
    <w:tbl>
      <w:tblPr>
        <w:tblW w:w="0" w:type="auto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"/>
        <w:gridCol w:w="6036"/>
        <w:gridCol w:w="1550"/>
        <w:gridCol w:w="1515"/>
      </w:tblGrid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Вк</w:t>
            </w:r>
            <w:proofErr w:type="spellEnd"/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в баллах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spellEnd"/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в баллах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 xml:space="preserve">Соответствие предоставленной (планируемой к предоставлению) налоговой льготы целям социально – экономического развития </w:t>
            </w:r>
            <w:proofErr w:type="spellStart"/>
            <w:r w:rsidR="003501A8">
              <w:rPr>
                <w:rFonts w:ascii="Times New Roman" w:hAnsi="Times New Roman"/>
                <w:b/>
                <w:sz w:val="24"/>
                <w:szCs w:val="24"/>
              </w:rPr>
              <w:t>Рассветовского</w:t>
            </w:r>
            <w:proofErr w:type="spellEnd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Налоговая льгота соответствует целям социально – экономического развития </w:t>
            </w:r>
            <w:proofErr w:type="spellStart"/>
            <w:r w:rsidR="003501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3501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Налоговая льгота не соответствует целям социально – экономического развития </w:t>
            </w:r>
            <w:proofErr w:type="spellStart"/>
            <w:r w:rsidR="003501A8">
              <w:rPr>
                <w:rFonts w:ascii="Times New Roman" w:hAnsi="Times New Roman"/>
                <w:sz w:val="24"/>
                <w:szCs w:val="24"/>
              </w:rPr>
              <w:t>Рассветовского</w:t>
            </w:r>
            <w:proofErr w:type="spellEnd"/>
            <w:r w:rsidRPr="003501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Широта охвата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Налоговой льготой пользуются (смогут воспользоваться) более 500 налогоплательщиков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Налоговой льготой пользуются (смогут воспользоваться) менее 500 налогоплательщиков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 xml:space="preserve">Влияние налоговой льготы на доходы </w:t>
            </w:r>
            <w:proofErr w:type="spellStart"/>
            <w:r w:rsidR="003501A8">
              <w:rPr>
                <w:rFonts w:ascii="Times New Roman" w:hAnsi="Times New Roman"/>
                <w:b/>
                <w:sz w:val="24"/>
                <w:szCs w:val="24"/>
              </w:rPr>
              <w:t>Рассветовского</w:t>
            </w:r>
            <w:proofErr w:type="spellEnd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Выпадающие доходы от предоставления (в случае предоставления) налоговой льготы составляют менее 2 % от поступлений (планируемых поступлений) налога в бюджет города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Выпадающие доходы от предоставления (в случае предоставления) налоговой льготы составляют от 2 % до 5 % от поступлений (планируемых поступлений) </w:t>
            </w:r>
            <w:r w:rsidRPr="003501A8">
              <w:rPr>
                <w:rFonts w:ascii="Times New Roman" w:hAnsi="Times New Roman"/>
                <w:sz w:val="24"/>
                <w:szCs w:val="24"/>
              </w:rPr>
              <w:lastRenderedPageBreak/>
              <w:t>налога в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Выпадающие доходы от предоставления (в случае предоставления) налоговой льготы составляют от 5 % до 10 % от поступлений (планируемых поступлений) налога в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Выпадающие доходы от предоставления (в случае предоставления) налоговой льготы составляют более 10 % от поступлений (планируемых поступлений) налога в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23B" w:rsidRPr="003501A8" w:rsidTr="0080423B">
        <w:trPr>
          <w:trHeight w:val="335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Прозрачность предоставления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Уполномоченному органу, осуществляющему оценку эффективности предоставленных (планируемых к предоставлению) налоговых льгот, известны все отдельные получатели льгот и суммы выпадающих доходов бюджета поселения по каждому получателю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Уполномоченному органу, осуществляющему оценку эффективности предоставленных (планируемых к предоставлению) налоговых льгот, известны либо отдельные получатели льгот, либо сумма выпадающих доходов бюджета поселения в результате предоставления 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Уполномоченному органу, осуществляющему оценку эффективности предоставленных (планируемых к предоставлению) налоговых льгот, не известны получатели льгот, нет информации о сумме выпадающих доходов бюджета поселения в результате предоставления 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Адресность</w:t>
            </w:r>
            <w:proofErr w:type="spellEnd"/>
            <w:r w:rsidRPr="003501A8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Налоговой льготой не могут воспользоваться налогоплательщики, в отношении которых предоставление льготы является целесообразным, с целью минимизации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 xml:space="preserve">Налоговой льготой могут воспользоваться налогоплательщики, в отношении которых предоставление льготы является целесообразным, с </w:t>
            </w:r>
            <w:r w:rsidRPr="003501A8">
              <w:rPr>
                <w:rFonts w:ascii="Times New Roman" w:hAnsi="Times New Roman"/>
                <w:sz w:val="24"/>
                <w:szCs w:val="24"/>
              </w:rPr>
              <w:lastRenderedPageBreak/>
              <w:t>целью минимизации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80423B" w:rsidRPr="003501A8" w:rsidTr="0080423B">
        <w:trPr>
          <w:trHeight w:val="383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Достижение цели предоставления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1A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 результате предоставления налоговой льготы наблюдается (прогнозируется) улучшения положения социально  незащищенных категорий граждан, условий развития социальной 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423B" w:rsidRPr="003501A8" w:rsidTr="0080423B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В результате предоставления налоговой льготы не наблюдается (не прогнозируется) улучшения положения социально незащищенных категорий граждан, условий развития социальной 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3B" w:rsidRPr="003501A8" w:rsidRDefault="008042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0423B" w:rsidRPr="003501A8" w:rsidRDefault="00804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1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0423B" w:rsidRPr="003501A8" w:rsidRDefault="0080423B" w:rsidP="0080423B">
      <w:pPr>
        <w:rPr>
          <w:rFonts w:ascii="Times New Roman" w:hAnsi="Times New Roman"/>
        </w:rPr>
      </w:pPr>
    </w:p>
    <w:p w:rsidR="0080423B" w:rsidRPr="003501A8" w:rsidRDefault="0080423B" w:rsidP="0080423B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Руководитель</w:t>
      </w:r>
    </w:p>
    <w:p w:rsidR="0080423B" w:rsidRPr="003501A8" w:rsidRDefault="0080423B" w:rsidP="0080423B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>уполномоченного органа   _____________       ___________        ____________</w:t>
      </w:r>
    </w:p>
    <w:p w:rsidR="0080423B" w:rsidRPr="003501A8" w:rsidRDefault="0080423B" w:rsidP="0080423B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                                                (должность)           (подпись)    (расшифровка подписи)</w:t>
      </w:r>
    </w:p>
    <w:p w:rsidR="0080423B" w:rsidRPr="003501A8" w:rsidRDefault="0080423B" w:rsidP="0080423B">
      <w:pPr>
        <w:rPr>
          <w:rFonts w:ascii="Times New Roman" w:hAnsi="Times New Roman"/>
          <w:sz w:val="24"/>
          <w:szCs w:val="24"/>
        </w:rPr>
      </w:pPr>
      <w:r w:rsidRPr="003501A8">
        <w:rPr>
          <w:rFonts w:ascii="Times New Roman" w:hAnsi="Times New Roman"/>
          <w:sz w:val="24"/>
          <w:szCs w:val="24"/>
        </w:rPr>
        <w:t xml:space="preserve">«___»____________20____г.            </w:t>
      </w:r>
    </w:p>
    <w:p w:rsidR="0080423B" w:rsidRPr="003501A8" w:rsidRDefault="0080423B" w:rsidP="0080423B">
      <w:pPr>
        <w:jc w:val="both"/>
        <w:rPr>
          <w:rFonts w:ascii="Times New Roman" w:hAnsi="Times New Roman"/>
          <w:sz w:val="28"/>
          <w:szCs w:val="28"/>
        </w:rPr>
      </w:pPr>
    </w:p>
    <w:p w:rsidR="0080423B" w:rsidRPr="003501A8" w:rsidRDefault="0080423B" w:rsidP="0080423B">
      <w:pPr>
        <w:rPr>
          <w:rFonts w:ascii="Times New Roman" w:hAnsi="Times New Roman"/>
        </w:rPr>
      </w:pPr>
    </w:p>
    <w:p w:rsidR="0052536F" w:rsidRPr="003501A8" w:rsidRDefault="0052536F">
      <w:pPr>
        <w:rPr>
          <w:rFonts w:ascii="Times New Roman" w:hAnsi="Times New Roman"/>
        </w:rPr>
      </w:pPr>
    </w:p>
    <w:sectPr w:rsidR="0052536F" w:rsidRPr="003501A8" w:rsidSect="00525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55EA9"/>
    <w:multiLevelType w:val="hybridMultilevel"/>
    <w:tmpl w:val="AB1CD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23B"/>
    <w:rsid w:val="003501A8"/>
    <w:rsid w:val="0052536F"/>
    <w:rsid w:val="0080423B"/>
    <w:rsid w:val="00B64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3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0423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2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trong"/>
    <w:uiPriority w:val="22"/>
    <w:qFormat/>
    <w:rsid w:val="0080423B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semiHidden/>
    <w:locked/>
    <w:rsid w:val="0080423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8042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80423B"/>
    <w:rPr>
      <w:rFonts w:ascii="Times New Roman" w:eastAsia="Times New Roman" w:hAnsi="Times New Roman" w:cs="Times New Roman"/>
    </w:rPr>
  </w:style>
  <w:style w:type="paragraph" w:styleId="a7">
    <w:name w:val="No Spacing"/>
    <w:link w:val="a6"/>
    <w:uiPriority w:val="1"/>
    <w:qFormat/>
    <w:rsid w:val="0080423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8042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042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uiPriority w:val="99"/>
    <w:rsid w:val="0080423B"/>
    <w:pPr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3051</Words>
  <Characters>17396</Characters>
  <Application>Microsoft Office Word</Application>
  <DocSecurity>0</DocSecurity>
  <Lines>144</Lines>
  <Paragraphs>40</Paragraphs>
  <ScaleCrop>false</ScaleCrop>
  <Company/>
  <LinksUpToDate>false</LinksUpToDate>
  <CharactersWithSpaces>20407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2</cp:revision>
  <dcterms:created xsi:type="dcterms:W3CDTF">2017-08-30T10:22:00Z</dcterms:created>
  <dcterms:modified xsi:type="dcterms:W3CDTF">2017-08-31T14:06:00Z</dcterms:modified>
</cp:coreProperties>
</file>